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CE54" w14:textId="3A690CF6" w:rsidR="00525097" w:rsidRDefault="00525097" w:rsidP="00525097">
      <w:pPr>
        <w:pStyle w:val="Titel"/>
      </w:pPr>
      <w:r>
        <w:t>Oost-Nederland op 2 april in actie tegen digitale criminaliteit</w:t>
      </w:r>
    </w:p>
    <w:p w14:paraId="48C5B322" w14:textId="77777777" w:rsidR="00525097" w:rsidRDefault="00525097" w:rsidP="00525097"/>
    <w:p w14:paraId="5139C67C" w14:textId="0A89ACB0" w:rsidR="00525097" w:rsidRDefault="00525097" w:rsidP="00525097">
      <w:pPr>
        <w:rPr>
          <w:b/>
          <w:bCs/>
        </w:rPr>
      </w:pPr>
      <w:r w:rsidRPr="008B5559">
        <w:rPr>
          <w:b/>
          <w:bCs/>
        </w:rPr>
        <w:t xml:space="preserve">In Oost-Nederland melden zich dagelijks gemiddeld 23 slachtsoffers van digitale criminaliteit bij de politie. </w:t>
      </w:r>
      <w:r w:rsidR="005E6296">
        <w:rPr>
          <w:b/>
          <w:bCs/>
        </w:rPr>
        <w:t xml:space="preserve">Het echte aantal slachtoffers is </w:t>
      </w:r>
      <w:proofErr w:type="spellStart"/>
      <w:r w:rsidR="008B5ACC">
        <w:rPr>
          <w:b/>
          <w:bCs/>
        </w:rPr>
        <w:t>zelfs</w:t>
      </w:r>
      <w:r w:rsidR="005E6296">
        <w:rPr>
          <w:b/>
          <w:bCs/>
        </w:rPr>
        <w:t>veel</w:t>
      </w:r>
      <w:proofErr w:type="spellEnd"/>
      <w:r w:rsidR="005E6296">
        <w:rPr>
          <w:b/>
          <w:bCs/>
        </w:rPr>
        <w:t xml:space="preserve"> hoger</w:t>
      </w:r>
      <w:r w:rsidRPr="008B5559">
        <w:rPr>
          <w:b/>
          <w:bCs/>
        </w:rPr>
        <w:t xml:space="preserve">, want </w:t>
      </w:r>
      <w:r w:rsidR="00D2002A">
        <w:rPr>
          <w:b/>
          <w:bCs/>
        </w:rPr>
        <w:t>ongeveer</w:t>
      </w:r>
      <w:r w:rsidRPr="008B5559">
        <w:rPr>
          <w:b/>
          <w:bCs/>
        </w:rPr>
        <w:t xml:space="preserve"> 2 op de 10 slachtoffers </w:t>
      </w:r>
      <w:r w:rsidR="00D2002A">
        <w:rPr>
          <w:b/>
          <w:bCs/>
        </w:rPr>
        <w:t xml:space="preserve">doet </w:t>
      </w:r>
      <w:r w:rsidRPr="008B5559">
        <w:rPr>
          <w:b/>
          <w:bCs/>
        </w:rPr>
        <w:t xml:space="preserve">aangifte. Alle reden voor de politie Oost-Nederland om </w:t>
      </w:r>
      <w:r>
        <w:rPr>
          <w:b/>
          <w:bCs/>
        </w:rPr>
        <w:t>op 2 april</w:t>
      </w:r>
      <w:r w:rsidRPr="008B5559">
        <w:rPr>
          <w:b/>
          <w:bCs/>
        </w:rPr>
        <w:t xml:space="preserve"> samen met al meer dan 80 partners in actie te komen. Want of het nu gaat o</w:t>
      </w:r>
      <w:r>
        <w:rPr>
          <w:b/>
          <w:bCs/>
        </w:rPr>
        <w:t>m</w:t>
      </w:r>
      <w:r w:rsidRPr="008B5559">
        <w:rPr>
          <w:b/>
          <w:bCs/>
        </w:rPr>
        <w:t xml:space="preserve"> een </w:t>
      </w:r>
      <w:proofErr w:type="spellStart"/>
      <w:r w:rsidRPr="008B5559">
        <w:rPr>
          <w:b/>
          <w:bCs/>
        </w:rPr>
        <w:t>phishing</w:t>
      </w:r>
      <w:proofErr w:type="spellEnd"/>
      <w:r w:rsidRPr="008B5559">
        <w:rPr>
          <w:b/>
          <w:bCs/>
        </w:rPr>
        <w:t xml:space="preserve"> mail, whatsapp fraude of </w:t>
      </w:r>
      <w:proofErr w:type="spellStart"/>
      <w:r w:rsidRPr="008B5559">
        <w:rPr>
          <w:b/>
          <w:bCs/>
        </w:rPr>
        <w:t>ransomware</w:t>
      </w:r>
      <w:proofErr w:type="spellEnd"/>
      <w:r w:rsidRPr="008B5559">
        <w:rPr>
          <w:b/>
          <w:bCs/>
        </w:rPr>
        <w:t>: de gevolgen voor slachtoffers zijn groot.</w:t>
      </w:r>
    </w:p>
    <w:p w14:paraId="068C1EAB" w14:textId="77777777" w:rsidR="00525097" w:rsidRPr="004202A5" w:rsidRDefault="00525097" w:rsidP="00525097">
      <w:pPr>
        <w:pStyle w:val="Kop2"/>
        <w:rPr>
          <w:b/>
          <w:bCs/>
          <w:color w:val="auto"/>
        </w:rPr>
      </w:pPr>
      <w:r w:rsidRPr="004202A5">
        <w:rPr>
          <w:b/>
          <w:bCs/>
          <w:color w:val="auto"/>
        </w:rPr>
        <w:t>Tijd voor actie</w:t>
      </w:r>
    </w:p>
    <w:p w14:paraId="0A9D429B" w14:textId="1E6486B9" w:rsidR="00525097" w:rsidRPr="00525097" w:rsidRDefault="00525097" w:rsidP="00525097">
      <w:r>
        <w:t>De partners politie, CVD (Centrum voor Veiligheid en Digitalisering), PVO (Platform Veilig Ondernemen Oost-Nederland) en het Veiligheidsnetwerk Oost-Nederland willen een trendbreuk in Oost-Nederland realiseren. Ze roepen iedereen (bedrijven, (semi-</w:t>
      </w:r>
      <w:r w:rsidR="008B5ACC">
        <w:t>)</w:t>
      </w:r>
      <w:r>
        <w:t xml:space="preserve">overheid, scholen, verenigingen en inwoners) in Oost-Nederland op om op 2 april in actie te komen. Tijdens een speciale actiedag </w:t>
      </w:r>
      <w:r w:rsidRPr="0010168C">
        <w:rPr>
          <w:i/>
          <w:iCs/>
        </w:rPr>
        <w:t>Echt Niet Vandaag</w:t>
      </w:r>
      <w:r>
        <w:rPr>
          <w:i/>
          <w:iCs/>
        </w:rPr>
        <w:t xml:space="preserve"> </w:t>
      </w:r>
      <w:r>
        <w:t>bundelen vele partijen in Oost-Nederland de krachten om in actie te komen tegen digitale criminaliteit.</w:t>
      </w:r>
    </w:p>
    <w:p w14:paraId="5D3DF9CD" w14:textId="47A82B9E" w:rsidR="00525097" w:rsidRPr="00525097" w:rsidRDefault="00525097" w:rsidP="00525097">
      <w:pPr>
        <w:pStyle w:val="Kop2"/>
        <w:rPr>
          <w:b/>
          <w:bCs/>
          <w:color w:val="auto"/>
        </w:rPr>
      </w:pPr>
      <w:r w:rsidRPr="00525097">
        <w:rPr>
          <w:b/>
          <w:bCs/>
          <w:color w:val="auto"/>
        </w:rPr>
        <w:t>Ook wij zeggen op 2 april: Echt Niet Vandaag</w:t>
      </w:r>
    </w:p>
    <w:p w14:paraId="42EDBB8E" w14:textId="4E3C999C" w:rsidR="00525097" w:rsidRDefault="00525097" w:rsidP="00525097">
      <w:pPr>
        <w:rPr>
          <w:color w:val="FF0000"/>
        </w:rPr>
      </w:pPr>
      <w:r w:rsidRPr="00525097">
        <w:rPr>
          <w:color w:val="FF0000"/>
        </w:rPr>
        <w:t>[</w:t>
      </w:r>
      <w:r>
        <w:rPr>
          <w:color w:val="FF0000"/>
        </w:rPr>
        <w:t>Hier informatie passend bij de website waar het nieuwsitem op verschijnt, bijvoorbeeld informatie over (indien van toepassing) de geplande actie door de gemeente/organisatie/bedrijf/individu.]</w:t>
      </w:r>
    </w:p>
    <w:p w14:paraId="411D4F77" w14:textId="7E414565" w:rsidR="00525097" w:rsidRDefault="00525097" w:rsidP="00525097">
      <w:pPr>
        <w:rPr>
          <w:color w:val="FF0000"/>
        </w:rPr>
      </w:pPr>
      <w:r>
        <w:rPr>
          <w:color w:val="FF0000"/>
        </w:rPr>
        <w:t>[Hier een quote namens iemand passend bij de website waar het nieuwsitem op verschijnt, zoals een burgemeester of bestuurder van een gemeente, een directeur van een bedrijf of medewerker van een organisatie]</w:t>
      </w:r>
    </w:p>
    <w:p w14:paraId="708B6145" w14:textId="77777777" w:rsidR="00525097" w:rsidRPr="004202A5" w:rsidRDefault="00525097" w:rsidP="00525097">
      <w:pPr>
        <w:pStyle w:val="Kop2"/>
        <w:rPr>
          <w:b/>
          <w:bCs/>
          <w:color w:val="auto"/>
        </w:rPr>
      </w:pPr>
      <w:r w:rsidRPr="004202A5">
        <w:rPr>
          <w:b/>
          <w:bCs/>
          <w:color w:val="auto"/>
        </w:rPr>
        <w:t>Doel</w:t>
      </w:r>
    </w:p>
    <w:p w14:paraId="2E1F95B2" w14:textId="71691410" w:rsidR="00525097" w:rsidRDefault="00525097" w:rsidP="00525097">
      <w:r>
        <w:t>Het doel van de initiatiefnemers is om aandacht voor het onderwerp te vragen en om samen met alle deelnemers aan de actiedag op minimaal 100 locaties in Gelderland en Overijssel acties te organiseren. Speciale aandacht is er op deze actiedag voor de doelgroepen mkb (</w:t>
      </w:r>
      <w:r w:rsidRPr="00525097">
        <w:t>midden- en kleinbedrijf</w:t>
      </w:r>
      <w:r>
        <w:t>), jongeren en minder digitaal vaardigen, zoals ouderen en laaggeletterden. Door deze actie willen we de doelgroepen (blijvend) bewust maken van de gevaren van digitale criminaliteit.</w:t>
      </w:r>
      <w:r w:rsidR="008B5ACC">
        <w:t xml:space="preserve"> Ook willen we hen handvatten geven om zichzelf te beschermen.</w:t>
      </w:r>
      <w:r>
        <w:t xml:space="preserve"> Om </w:t>
      </w:r>
      <w:r w:rsidR="008B5ACC">
        <w:t xml:space="preserve">zo </w:t>
      </w:r>
      <w:r>
        <w:t>meer slachtoffers te voorkomen.</w:t>
      </w:r>
    </w:p>
    <w:p w14:paraId="0C905BBC" w14:textId="77777777" w:rsidR="00525097" w:rsidRPr="004202A5" w:rsidRDefault="00525097" w:rsidP="00525097">
      <w:pPr>
        <w:pStyle w:val="Kop2"/>
        <w:rPr>
          <w:b/>
          <w:bCs/>
          <w:color w:val="auto"/>
        </w:rPr>
      </w:pPr>
      <w:r w:rsidRPr="004202A5">
        <w:rPr>
          <w:b/>
          <w:bCs/>
          <w:color w:val="auto"/>
        </w:rPr>
        <w:t>Meedoen</w:t>
      </w:r>
    </w:p>
    <w:p w14:paraId="191BF811" w14:textId="77777777" w:rsidR="00525097" w:rsidRDefault="00525097" w:rsidP="00525097">
      <w:r>
        <w:t>Inmiddels zijn al meer dan 80 organisaties aangehaakt bij de actiedag. Op verschillende plekken organiseren partijen als Rabobank, De Bibliotheek, Cisco, Capgemini, Saxion Hogeschool, Halt, Windesheim, MKB-Nederland, Slachtofferhulp, Secureme2, Wehkamp, gemeenten, Stichting veilig internetten en KVK acties van groot tot klein.</w:t>
      </w:r>
    </w:p>
    <w:p w14:paraId="41ADD2B5" w14:textId="75903911" w:rsidR="00525097" w:rsidRPr="00525097" w:rsidRDefault="00525097" w:rsidP="00525097">
      <w:pPr>
        <w:pStyle w:val="Kop2"/>
        <w:rPr>
          <w:b/>
          <w:bCs/>
          <w:color w:val="auto"/>
        </w:rPr>
      </w:pPr>
      <w:r w:rsidRPr="00525097">
        <w:rPr>
          <w:b/>
          <w:bCs/>
          <w:color w:val="auto"/>
        </w:rPr>
        <w:t>Echtnietvandaag.nl</w:t>
      </w:r>
    </w:p>
    <w:p w14:paraId="61086390" w14:textId="5EDC3A1A" w:rsidR="00525097" w:rsidRDefault="00525097" w:rsidP="00525097">
      <w:r>
        <w:t xml:space="preserve">Meedoen kan door zelf een actie te organiseren, bij een actie aan te haken of meehelpen om de boodschap te verspreiden. Organisaties of individuen die een actie willen organiseren kunnen hiervoor terecht op </w:t>
      </w:r>
      <w:hyperlink r:id="rId4" w:history="1">
        <w:r w:rsidRPr="00511536">
          <w:rPr>
            <w:rStyle w:val="Hyperlink"/>
          </w:rPr>
          <w:t>www.echtnietvandaag.nl</w:t>
        </w:r>
      </w:hyperlink>
      <w:r>
        <w:t>. Op deze website zijn ook diverse campagnemiddelen terug te vinden en komt later een overzicht met alle geplande acties op 2 april.</w:t>
      </w:r>
    </w:p>
    <w:p w14:paraId="6B5287EE" w14:textId="77777777" w:rsidR="00FD2DC8" w:rsidRDefault="00FD2DC8"/>
    <w:sectPr w:rsidR="00FD2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97"/>
    <w:rsid w:val="000B6A77"/>
    <w:rsid w:val="000C24A8"/>
    <w:rsid w:val="00525097"/>
    <w:rsid w:val="005E6296"/>
    <w:rsid w:val="008B5ACC"/>
    <w:rsid w:val="009E75DC"/>
    <w:rsid w:val="00D2002A"/>
    <w:rsid w:val="00F54977"/>
    <w:rsid w:val="00FB4F1A"/>
    <w:rsid w:val="00FD2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D267"/>
  <w15:chartTrackingRefBased/>
  <w15:docId w15:val="{6347AC7C-F97D-4014-A223-4EA22544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5250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250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25097"/>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525097"/>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525097"/>
    <w:rPr>
      <w:sz w:val="16"/>
      <w:szCs w:val="16"/>
    </w:rPr>
  </w:style>
  <w:style w:type="paragraph" w:styleId="Tekstopmerking">
    <w:name w:val="annotation text"/>
    <w:basedOn w:val="Standaard"/>
    <w:link w:val="TekstopmerkingChar"/>
    <w:uiPriority w:val="99"/>
    <w:unhideWhenUsed/>
    <w:rsid w:val="00525097"/>
    <w:pPr>
      <w:spacing w:line="240" w:lineRule="auto"/>
    </w:pPr>
    <w:rPr>
      <w:sz w:val="20"/>
      <w:szCs w:val="20"/>
    </w:rPr>
  </w:style>
  <w:style w:type="character" w:customStyle="1" w:styleId="TekstopmerkingChar">
    <w:name w:val="Tekst opmerking Char"/>
    <w:basedOn w:val="Standaardalinea-lettertype"/>
    <w:link w:val="Tekstopmerking"/>
    <w:uiPriority w:val="99"/>
    <w:rsid w:val="00525097"/>
    <w:rPr>
      <w:sz w:val="20"/>
      <w:szCs w:val="20"/>
    </w:rPr>
  </w:style>
  <w:style w:type="character" w:styleId="Hyperlink">
    <w:name w:val="Hyperlink"/>
    <w:basedOn w:val="Standaardalinea-lettertype"/>
    <w:uiPriority w:val="99"/>
    <w:unhideWhenUsed/>
    <w:rsid w:val="00525097"/>
    <w:rPr>
      <w:color w:val="0563C1" w:themeColor="hyperlink"/>
      <w:u w:val="single"/>
    </w:rPr>
  </w:style>
  <w:style w:type="paragraph" w:styleId="Revisie">
    <w:name w:val="Revision"/>
    <w:hidden/>
    <w:uiPriority w:val="99"/>
    <w:semiHidden/>
    <w:rsid w:val="008B5A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htnietvandaag.nl" TargetMode="Externa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2A41C347EA84E8723328A8B64C9F2" ma:contentTypeVersion="18" ma:contentTypeDescription="Een nieuw document maken." ma:contentTypeScope="" ma:versionID="f5fca9a52537bc7ba0ee360595f2a314">
  <xsd:schema xmlns:xsd="http://www.w3.org/2001/XMLSchema" xmlns:xs="http://www.w3.org/2001/XMLSchema" xmlns:p="http://schemas.microsoft.com/office/2006/metadata/properties" xmlns:ns2="9d54565d-e75c-4423-910a-7996b760c4c8" xmlns:ns3="c52d3f79-f067-49fd-a48f-4e59e4f1aa3b" targetNamespace="http://schemas.microsoft.com/office/2006/metadata/properties" ma:root="true" ma:fieldsID="7238ac9b14191f92649bbc930adb5f0a" ns2:_="" ns3:_="">
    <xsd:import namespace="9d54565d-e75c-4423-910a-7996b760c4c8"/>
    <xsd:import namespace="c52d3f79-f067-49fd-a48f-4e59e4f1aa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4565d-e75c-4423-910a-7996b760c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e2f926-3165-41ac-8ef3-5807d6e45f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2d3f79-f067-49fd-a48f-4e59e4f1aa3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d0d80c0-f295-492e-8a49-1703329e9e3c}" ma:internalName="TaxCatchAll" ma:showField="CatchAllData" ma:web="c52d3f79-f067-49fd-a48f-4e59e4f1a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54565d-e75c-4423-910a-7996b760c4c8">
      <Terms xmlns="http://schemas.microsoft.com/office/infopath/2007/PartnerControls"/>
    </lcf76f155ced4ddcb4097134ff3c332f>
    <TaxCatchAll xmlns="c52d3f79-f067-49fd-a48f-4e59e4f1aa3b" xsi:nil="true"/>
  </documentManagement>
</p:properties>
</file>

<file path=customXml/itemProps1.xml><?xml version="1.0" encoding="utf-8"?>
<ds:datastoreItem xmlns:ds="http://schemas.openxmlformats.org/officeDocument/2006/customXml" ds:itemID="{0B38E65E-F471-4129-96C8-432F35828E09}"/>
</file>

<file path=customXml/itemProps2.xml><?xml version="1.0" encoding="utf-8"?>
<ds:datastoreItem xmlns:ds="http://schemas.openxmlformats.org/officeDocument/2006/customXml" ds:itemID="{997EA5D5-6AAD-4B1C-A468-BFCC23B413CB}"/>
</file>

<file path=customXml/itemProps3.xml><?xml version="1.0" encoding="utf-8"?>
<ds:datastoreItem xmlns:ds="http://schemas.openxmlformats.org/officeDocument/2006/customXml" ds:itemID="{EF3FC469-F361-467B-8717-FE2F639ED637}"/>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2376</Characters>
  <Application>Microsoft Office Word</Application>
  <DocSecurity>4</DocSecurity>
  <Lines>19</Lines>
  <Paragraphs>5</Paragraphs>
  <ScaleCrop>false</ScaleCrop>
  <Company>Veiligheidsregio Twente</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 Wieffer</dc:creator>
  <cp:keywords/>
  <dc:description/>
  <cp:lastModifiedBy>Jop Wieffer</cp:lastModifiedBy>
  <cp:revision>2</cp:revision>
  <dcterms:created xsi:type="dcterms:W3CDTF">2024-03-05T12:30:00Z</dcterms:created>
  <dcterms:modified xsi:type="dcterms:W3CDTF">2024-03-05T12:30:00Z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f49481-729f-4c25-9d76-7e756a23b236_Enabled">
    <vt:lpwstr>true</vt:lpwstr>
  </property>
  <property fmtid="{D5CDD505-2E9C-101B-9397-08002B2CF9AE}" pid="3" name="MSIP_Label_e8f49481-729f-4c25-9d76-7e756a23b236_SetDate">
    <vt:lpwstr>2024-02-28T10:50:35Z</vt:lpwstr>
  </property>
  <property fmtid="{D5CDD505-2E9C-101B-9397-08002B2CF9AE}" pid="4" name="MSIP_Label_e8f49481-729f-4c25-9d76-7e756a23b236_Method">
    <vt:lpwstr>Standard</vt:lpwstr>
  </property>
  <property fmtid="{D5CDD505-2E9C-101B-9397-08002B2CF9AE}" pid="5" name="MSIP_Label_e8f49481-729f-4c25-9d76-7e756a23b236_Name">
    <vt:lpwstr>General</vt:lpwstr>
  </property>
  <property fmtid="{D5CDD505-2E9C-101B-9397-08002B2CF9AE}" pid="6" name="MSIP_Label_e8f49481-729f-4c25-9d76-7e756a23b236_SiteId">
    <vt:lpwstr>b0797616-7833-4d18-8c72-0c75eddaa9dc</vt:lpwstr>
  </property>
  <property fmtid="{D5CDD505-2E9C-101B-9397-08002B2CF9AE}" pid="7" name="MSIP_Label_e8f49481-729f-4c25-9d76-7e756a23b236_ActionId">
    <vt:lpwstr>ed3c7b0c-b733-4ec0-a9ef-59c68204b257</vt:lpwstr>
  </property>
  <property fmtid="{D5CDD505-2E9C-101B-9397-08002B2CF9AE}" pid="8" name="MSIP_Label_e8f49481-729f-4c25-9d76-7e756a23b236_ContentBits">
    <vt:lpwstr>0</vt:lpwstr>
  </property>
  <property fmtid="{D5CDD505-2E9C-101B-9397-08002B2CF9AE}" pid="9" name="ContentTypeId">
    <vt:lpwstr>0x0101000AB2A41C347EA84E8723328A8B64C9F2</vt:lpwstr>
  </property>
</Properties>
</file>