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DE6D" w14:textId="7C4CD763" w:rsidR="00627D2E" w:rsidRDefault="00BB309E" w:rsidP="004E0307">
      <w:pPr>
        <w:rPr>
          <w:b/>
          <w:bCs/>
        </w:rPr>
      </w:pPr>
      <w:r>
        <w:rPr>
          <w:b/>
          <w:bCs/>
        </w:rPr>
        <w:t xml:space="preserve">Classic Button-up </w:t>
      </w:r>
      <w:r w:rsidR="00627D2E">
        <w:rPr>
          <w:b/>
          <w:bCs/>
        </w:rPr>
        <w:t>Shirt Class</w:t>
      </w:r>
      <w:r w:rsidR="00D96F69">
        <w:rPr>
          <w:b/>
          <w:bCs/>
        </w:rPr>
        <w:t xml:space="preserve"> </w:t>
      </w:r>
    </w:p>
    <w:p w14:paraId="7031A024" w14:textId="77777777" w:rsidR="00627D2E" w:rsidRDefault="00627D2E" w:rsidP="004E0307">
      <w:pPr>
        <w:rPr>
          <w:b/>
          <w:bCs/>
        </w:rPr>
      </w:pPr>
    </w:p>
    <w:p w14:paraId="2FFE4BF6" w14:textId="77777777" w:rsidR="00627D2E" w:rsidRDefault="00627D2E" w:rsidP="004E0307">
      <w:pPr>
        <w:rPr>
          <w:b/>
          <w:bCs/>
        </w:rPr>
      </w:pPr>
      <w:r>
        <w:rPr>
          <w:b/>
          <w:bCs/>
        </w:rPr>
        <w:t>Class Summary:</w:t>
      </w:r>
    </w:p>
    <w:p w14:paraId="026F9485" w14:textId="77777777" w:rsidR="00925700" w:rsidRDefault="00925700" w:rsidP="004E0307">
      <w:pPr>
        <w:rPr>
          <w:b/>
          <w:bCs/>
        </w:rPr>
      </w:pPr>
    </w:p>
    <w:p w14:paraId="2E51B8BC" w14:textId="6682D43A" w:rsidR="004E0307" w:rsidRPr="00627D2E" w:rsidRDefault="00AE140F" w:rsidP="004E0307">
      <w:pPr>
        <w:rPr>
          <w:b/>
          <w:bCs/>
        </w:rPr>
      </w:pPr>
      <w:r>
        <w:t>In t</w:t>
      </w:r>
      <w:r w:rsidR="001031AE">
        <w:t>his class</w:t>
      </w:r>
      <w:r w:rsidR="00D07C4F">
        <w:t xml:space="preserve">, </w:t>
      </w:r>
      <w:r w:rsidR="001031AE">
        <w:t xml:space="preserve">consisting of </w:t>
      </w:r>
      <w:r w:rsidR="00BB309E">
        <w:t>four</w:t>
      </w:r>
      <w:r w:rsidR="001031AE">
        <w:t xml:space="preserve"> </w:t>
      </w:r>
      <w:r w:rsidR="00BB309E">
        <w:t>3</w:t>
      </w:r>
      <w:r w:rsidR="001031AE">
        <w:t xml:space="preserve">-hour sessions with instructor Lyn Davis, students will construct a shirt incorporating </w:t>
      </w:r>
      <w:r>
        <w:t xml:space="preserve">professional techniques including </w:t>
      </w:r>
      <w:r w:rsidR="001031AE">
        <w:t>flat-felled seams, two-piece collar with collar stand, front placket, pockets, back yoke, sleeve with cuffs and placket, buttonhole and button placement.</w:t>
      </w:r>
      <w:r w:rsidR="00CC07DF">
        <w:t xml:space="preserve"> There will be homework. </w:t>
      </w:r>
    </w:p>
    <w:p w14:paraId="086EF274" w14:textId="77777777" w:rsidR="004E0307" w:rsidRDefault="004E0307" w:rsidP="004E0307"/>
    <w:p w14:paraId="09398D0E" w14:textId="77777777" w:rsidR="00627D2E" w:rsidRDefault="00627D2E" w:rsidP="004E0307">
      <w:pPr>
        <w:rPr>
          <w:rFonts w:cstheme="minorHAnsi"/>
          <w:b/>
          <w:bCs/>
        </w:rPr>
      </w:pPr>
      <w:r>
        <w:rPr>
          <w:rFonts w:cstheme="minorHAnsi"/>
          <w:b/>
          <w:bCs/>
        </w:rPr>
        <w:t>Prerequisites:</w:t>
      </w:r>
    </w:p>
    <w:p w14:paraId="062F32E1" w14:textId="77777777" w:rsidR="00925700" w:rsidRDefault="00925700" w:rsidP="004E0307">
      <w:pPr>
        <w:rPr>
          <w:rFonts w:cstheme="minorHAnsi"/>
          <w:b/>
          <w:bCs/>
        </w:rPr>
      </w:pPr>
    </w:p>
    <w:p w14:paraId="566E98B5" w14:textId="7E142863" w:rsidR="004E0307" w:rsidRDefault="001031AE" w:rsidP="004E0307">
      <w:pPr>
        <w:rPr>
          <w:rFonts w:cstheme="minorHAnsi"/>
        </w:rPr>
      </w:pPr>
      <w:r w:rsidRPr="001031AE">
        <w:rPr>
          <w:rFonts w:cstheme="minorHAnsi"/>
        </w:rPr>
        <w:t>Students should have basic sewing skills and knowledge: know how to read a pattern and understand typical pattern terms and markings, experience with sewing</w:t>
      </w:r>
      <w:r w:rsidR="00AE140F">
        <w:rPr>
          <w:rFonts w:cstheme="minorHAnsi"/>
        </w:rPr>
        <w:t>-</w:t>
      </w:r>
      <w:r w:rsidRPr="001031AE">
        <w:rPr>
          <w:rFonts w:cstheme="minorHAnsi"/>
        </w:rPr>
        <w:t>pattern layout and cutting, pressing techniques, be comfortable using their sewing machine including threading, bobbin winding, adjusting stitch length and tension, making buttonholes</w:t>
      </w:r>
      <w:r w:rsidR="004E0307">
        <w:rPr>
          <w:rFonts w:cstheme="minorHAnsi"/>
        </w:rPr>
        <w:t>.</w:t>
      </w:r>
    </w:p>
    <w:p w14:paraId="560D9EF6" w14:textId="77777777" w:rsidR="004E0307" w:rsidRDefault="004E0307" w:rsidP="004E0307">
      <w:pPr>
        <w:rPr>
          <w:rFonts w:cstheme="minorHAnsi"/>
        </w:rPr>
      </w:pPr>
    </w:p>
    <w:p w14:paraId="3A3AB6BF" w14:textId="77777777" w:rsidR="00627D2E" w:rsidRDefault="00627D2E" w:rsidP="004E0307">
      <w:pPr>
        <w:rPr>
          <w:b/>
          <w:bCs/>
        </w:rPr>
      </w:pPr>
      <w:r>
        <w:rPr>
          <w:b/>
          <w:bCs/>
        </w:rPr>
        <w:t>Instructor:</w:t>
      </w:r>
    </w:p>
    <w:p w14:paraId="5E1D040D" w14:textId="77777777" w:rsidR="00925700" w:rsidRDefault="00925700" w:rsidP="004E0307">
      <w:pPr>
        <w:rPr>
          <w:b/>
          <w:bCs/>
        </w:rPr>
      </w:pPr>
    </w:p>
    <w:p w14:paraId="16107F6A" w14:textId="440EB8C0" w:rsidR="004E0307" w:rsidRDefault="004E0307" w:rsidP="004E0307">
      <w:r>
        <w:t xml:space="preserve">Lyn Davis studied </w:t>
      </w:r>
      <w:r w:rsidR="00421BA6">
        <w:t xml:space="preserve">The Bishop Method of Clothing </w:t>
      </w:r>
      <w:r w:rsidR="00175653">
        <w:t xml:space="preserve">Construction, </w:t>
      </w:r>
      <w:r>
        <w:t xml:space="preserve">Fashion Design and Pattern Making, Shirt Tailoring, Suit Tailoring, Couture Methods, and Color Theory in high school. She has a Bachelor of Arts degree in English and Secondary Education and taught English in middle and high schools in Colorado. She began sewing professionally at fifteen years old and has continued to develop her sewing and tailoring skills her entire adult life. </w:t>
      </w:r>
    </w:p>
    <w:p w14:paraId="2008DC47" w14:textId="0EF74E10" w:rsidR="00627D2E" w:rsidRDefault="00627D2E" w:rsidP="004E0307"/>
    <w:p w14:paraId="1BBC6BD7" w14:textId="23C12D8B" w:rsidR="00627D2E" w:rsidRDefault="00C606AB" w:rsidP="004E0307">
      <w:pPr>
        <w:rPr>
          <w:b/>
          <w:bCs/>
        </w:rPr>
      </w:pPr>
      <w:r>
        <w:rPr>
          <w:b/>
          <w:bCs/>
        </w:rPr>
        <w:t>Project Supplies:</w:t>
      </w:r>
    </w:p>
    <w:p w14:paraId="6F1C1F42" w14:textId="77777777" w:rsidR="00925700" w:rsidRPr="00C606AB" w:rsidRDefault="00925700" w:rsidP="004E0307">
      <w:pPr>
        <w:rPr>
          <w:b/>
          <w:bCs/>
        </w:rPr>
      </w:pPr>
    </w:p>
    <w:p w14:paraId="5C14A9FF" w14:textId="505B4CBB" w:rsidR="00627D2E" w:rsidRDefault="00627D2E" w:rsidP="00627D2E">
      <w:pPr>
        <w:pStyle w:val="ListParagraph"/>
        <w:numPr>
          <w:ilvl w:val="0"/>
          <w:numId w:val="3"/>
        </w:numPr>
        <w:ind w:left="360"/>
      </w:pPr>
      <w:r w:rsidRPr="00627D2E">
        <w:t>P</w:t>
      </w:r>
      <w:r>
        <w:t>urchased</w:t>
      </w:r>
      <w:r w:rsidR="00925700">
        <w:t xml:space="preserve"> button-up</w:t>
      </w:r>
      <w:r>
        <w:t xml:space="preserve"> shirt pattern</w:t>
      </w:r>
      <w:r w:rsidR="00925700">
        <w:t xml:space="preserve"> that includes collar with collar band, long sleeves with cuffs, (pockets and sleeve placket and pockets are optional).  </w:t>
      </w:r>
    </w:p>
    <w:p w14:paraId="5C70214C" w14:textId="3864248A" w:rsidR="00C606AB" w:rsidRDefault="00C606AB" w:rsidP="00627D2E">
      <w:pPr>
        <w:pStyle w:val="ListParagraph"/>
        <w:numPr>
          <w:ilvl w:val="0"/>
          <w:numId w:val="3"/>
        </w:numPr>
        <w:ind w:left="360"/>
      </w:pPr>
      <w:r>
        <w:t xml:space="preserve">Woven shirt weight fabric </w:t>
      </w:r>
      <w:r w:rsidR="00925700">
        <w:t xml:space="preserve">such </w:t>
      </w:r>
      <w:r>
        <w:t>cotton shirting, light to mid-weight cottons, quilting cottons</w:t>
      </w:r>
      <w:r w:rsidR="00925700">
        <w:t xml:space="preserve"> (avoid obvious plaids and patterns that require matching for this project). </w:t>
      </w:r>
    </w:p>
    <w:p w14:paraId="565B9125" w14:textId="1C5ACEA3" w:rsidR="00627D2E" w:rsidRDefault="00925700" w:rsidP="00627D2E">
      <w:pPr>
        <w:pStyle w:val="ListParagraph"/>
        <w:numPr>
          <w:ilvl w:val="0"/>
          <w:numId w:val="3"/>
        </w:numPr>
        <w:ind w:left="360"/>
      </w:pPr>
      <w:r>
        <w:t>1 yard of l</w:t>
      </w:r>
      <w:r w:rsidR="00627D2E">
        <w:t>ight weight fusible interfacing</w:t>
      </w:r>
      <w:r>
        <w:t xml:space="preserve"> </w:t>
      </w:r>
    </w:p>
    <w:p w14:paraId="247265C0" w14:textId="19CC68DB" w:rsidR="00627D2E" w:rsidRDefault="00627D2E" w:rsidP="00627D2E">
      <w:pPr>
        <w:pStyle w:val="ListParagraph"/>
        <w:numPr>
          <w:ilvl w:val="0"/>
          <w:numId w:val="3"/>
        </w:numPr>
        <w:ind w:left="360"/>
      </w:pPr>
      <w:r>
        <w:t>Buttons as indicated on</w:t>
      </w:r>
      <w:r w:rsidR="00925700">
        <w:t xml:space="preserve"> your selected</w:t>
      </w:r>
      <w:r w:rsidR="00C606AB">
        <w:t xml:space="preserve"> </w:t>
      </w:r>
      <w:r w:rsidR="00826B78">
        <w:t>pattern.</w:t>
      </w:r>
    </w:p>
    <w:p w14:paraId="0D67FB6F" w14:textId="7B649DA8" w:rsidR="00C606AB" w:rsidRDefault="00C606AB" w:rsidP="00627D2E">
      <w:pPr>
        <w:pStyle w:val="ListParagraph"/>
        <w:numPr>
          <w:ilvl w:val="0"/>
          <w:numId w:val="3"/>
        </w:numPr>
        <w:ind w:left="360"/>
      </w:pPr>
      <w:r>
        <w:t xml:space="preserve">All purpose thread to match </w:t>
      </w:r>
      <w:r w:rsidR="00925700">
        <w:t xml:space="preserve">your </w:t>
      </w:r>
      <w:r>
        <w:t xml:space="preserve">selected </w:t>
      </w:r>
      <w:r w:rsidR="00826B78">
        <w:t>fabric.</w:t>
      </w:r>
    </w:p>
    <w:p w14:paraId="38FB4C54" w14:textId="631478D7" w:rsidR="00C606AB" w:rsidRDefault="00C606AB" w:rsidP="00C606AB"/>
    <w:p w14:paraId="6848F4CC" w14:textId="6D4C732F" w:rsidR="003058F2" w:rsidRDefault="003058F2" w:rsidP="00FF5E71">
      <w:pPr>
        <w:ind w:left="360" w:hanging="360"/>
        <w:rPr>
          <w:b/>
          <w:bCs/>
        </w:rPr>
      </w:pPr>
      <w:r>
        <w:rPr>
          <w:b/>
          <w:bCs/>
        </w:rPr>
        <w:t>Sewing Tools:</w:t>
      </w:r>
    </w:p>
    <w:p w14:paraId="75C44907" w14:textId="77777777" w:rsidR="00925700" w:rsidRPr="003058F2" w:rsidRDefault="00925700" w:rsidP="00FF5E71">
      <w:pPr>
        <w:ind w:left="360" w:hanging="360"/>
        <w:rPr>
          <w:b/>
          <w:bCs/>
        </w:rPr>
      </w:pPr>
    </w:p>
    <w:p w14:paraId="236CC4EC" w14:textId="0F4BC172" w:rsidR="00C606AB" w:rsidRDefault="00FF5E71" w:rsidP="00FF5E71">
      <w:pPr>
        <w:ind w:left="360" w:hanging="360"/>
      </w:pPr>
      <w:r>
        <w:t>•</w:t>
      </w:r>
      <w:r>
        <w:tab/>
        <w:t>Sewing machine with manual and attachments</w:t>
      </w:r>
    </w:p>
    <w:p w14:paraId="4EDD018C" w14:textId="6A6E5733" w:rsidR="00FF5E71" w:rsidRDefault="00FF5E71" w:rsidP="00FF5E71">
      <w:pPr>
        <w:ind w:left="360" w:hanging="360"/>
      </w:pPr>
      <w:r>
        <w:t>•</w:t>
      </w:r>
      <w:r>
        <w:tab/>
        <w:t>Sewing/Fabric sheers</w:t>
      </w:r>
    </w:p>
    <w:p w14:paraId="2614371D" w14:textId="0F1376CC" w:rsidR="00FF5E71" w:rsidRDefault="00FF5E71" w:rsidP="00FF5E71">
      <w:pPr>
        <w:ind w:left="360" w:hanging="360"/>
      </w:pPr>
      <w:r>
        <w:t>•</w:t>
      </w:r>
      <w:r>
        <w:tab/>
        <w:t>Seam ripper</w:t>
      </w:r>
    </w:p>
    <w:p w14:paraId="78C1277A" w14:textId="5A969E5C" w:rsidR="00FF5E71" w:rsidRDefault="00FF5E71" w:rsidP="00FF5E71">
      <w:pPr>
        <w:ind w:left="360" w:hanging="360"/>
      </w:pPr>
      <w:r>
        <w:t>•</w:t>
      </w:r>
      <w:r>
        <w:tab/>
        <w:t>Pressing cloth</w:t>
      </w:r>
    </w:p>
    <w:p w14:paraId="5F461C84" w14:textId="7679ED71" w:rsidR="00FF5E71" w:rsidRDefault="00FF5E71" w:rsidP="00FF5E71">
      <w:pPr>
        <w:ind w:left="360" w:hanging="360"/>
      </w:pPr>
      <w:r>
        <w:t>•</w:t>
      </w:r>
      <w:r>
        <w:tab/>
        <w:t>Tape measure</w:t>
      </w:r>
    </w:p>
    <w:p w14:paraId="3E970B40" w14:textId="665F9D39" w:rsidR="00FF5E71" w:rsidRDefault="00FF5E71" w:rsidP="00FF5E71">
      <w:pPr>
        <w:ind w:left="360" w:hanging="360"/>
      </w:pPr>
      <w:r>
        <w:t>•</w:t>
      </w:r>
      <w:r>
        <w:tab/>
        <w:t>Pins in pin cushion or holder</w:t>
      </w:r>
    </w:p>
    <w:p w14:paraId="3D1785BB" w14:textId="2E195D05" w:rsidR="00925700" w:rsidRDefault="00FF5E71" w:rsidP="00925700">
      <w:pPr>
        <w:ind w:left="360" w:hanging="360"/>
      </w:pPr>
      <w:r>
        <w:t>•</w:t>
      </w:r>
      <w:r w:rsidR="00925700">
        <w:tab/>
      </w:r>
      <w:r>
        <w:t>Chalk or temporary fabric pen or pencil</w:t>
      </w:r>
    </w:p>
    <w:p w14:paraId="3E99C428" w14:textId="3CF6DEEF" w:rsidR="00925700" w:rsidRPr="00925700" w:rsidRDefault="00925700" w:rsidP="00925700">
      <w:pPr>
        <w:ind w:left="360" w:hanging="360"/>
      </w:pPr>
      <w:r>
        <w:t>•</w:t>
      </w:r>
      <w:r>
        <w:tab/>
        <w:t xml:space="preserve">Pencil or pen and paper for taking notes. </w:t>
      </w:r>
    </w:p>
    <w:p w14:paraId="17ACE2CE" w14:textId="77777777" w:rsidR="00CC07DF" w:rsidRDefault="00CC07DF" w:rsidP="00925700">
      <w:pPr>
        <w:rPr>
          <w:b/>
          <w:bCs/>
        </w:rPr>
      </w:pPr>
    </w:p>
    <w:p w14:paraId="29EE424A" w14:textId="439C0471" w:rsidR="00925700" w:rsidRDefault="00CC07DF" w:rsidP="00925700">
      <w:pPr>
        <w:rPr>
          <w:b/>
          <w:bCs/>
        </w:rPr>
      </w:pPr>
      <w:r>
        <w:rPr>
          <w:b/>
          <w:bCs/>
        </w:rPr>
        <w:t xml:space="preserve">To </w:t>
      </w:r>
      <w:r w:rsidR="00925700">
        <w:rPr>
          <w:b/>
          <w:bCs/>
        </w:rPr>
        <w:t xml:space="preserve">Be Prepared </w:t>
      </w:r>
      <w:r w:rsidR="00826B78">
        <w:rPr>
          <w:b/>
          <w:bCs/>
        </w:rPr>
        <w:t>Before</w:t>
      </w:r>
      <w:r>
        <w:rPr>
          <w:b/>
          <w:bCs/>
        </w:rPr>
        <w:t xml:space="preserve"> </w:t>
      </w:r>
      <w:r w:rsidR="00925700">
        <w:rPr>
          <w:b/>
          <w:bCs/>
        </w:rPr>
        <w:t>Class:</w:t>
      </w:r>
    </w:p>
    <w:p w14:paraId="12DC8FCF" w14:textId="77777777" w:rsidR="00826B78" w:rsidRDefault="00826B78" w:rsidP="00925700">
      <w:pPr>
        <w:rPr>
          <w:b/>
          <w:bCs/>
        </w:rPr>
      </w:pPr>
    </w:p>
    <w:p w14:paraId="72510254" w14:textId="12AEA0BA" w:rsidR="00925700" w:rsidRDefault="00925700" w:rsidP="00925700">
      <w:pPr>
        <w:tabs>
          <w:tab w:val="left" w:pos="360"/>
        </w:tabs>
        <w:ind w:left="360" w:hanging="360"/>
      </w:pPr>
      <w:r>
        <w:t>•</w:t>
      </w:r>
      <w:r>
        <w:tab/>
        <w:t xml:space="preserve">If you plan to trace you pattern to keep the original pattern intact, that must be done prior to the first class, as we will start the first class with making pattern adjustments. If you don’t have your pattern traced, pattern adjustments will have to be done on the original pattern. </w:t>
      </w:r>
    </w:p>
    <w:p w14:paraId="0DFF848E" w14:textId="77777777" w:rsidR="00925700" w:rsidRDefault="00925700" w:rsidP="00925700">
      <w:pPr>
        <w:tabs>
          <w:tab w:val="left" w:pos="360"/>
        </w:tabs>
        <w:ind w:left="360" w:hanging="360"/>
      </w:pPr>
      <w:r>
        <w:t>•</w:t>
      </w:r>
      <w:r>
        <w:tab/>
        <w:t>Fabric must be pre-washed and ironed ready for use on the first day of class.</w:t>
      </w:r>
    </w:p>
    <w:p w14:paraId="655D9375" w14:textId="6BE71771" w:rsidR="00CC07DF" w:rsidRDefault="00CC07DF" w:rsidP="00925700">
      <w:pPr>
        <w:tabs>
          <w:tab w:val="left" w:pos="360"/>
        </w:tabs>
        <w:ind w:left="360" w:hanging="360"/>
      </w:pPr>
      <w:r>
        <w:t>•</w:t>
      </w:r>
      <w:r>
        <w:tab/>
        <w:t xml:space="preserve">There will be homework that must be completed on your own before the next class </w:t>
      </w:r>
      <w:r w:rsidR="00826B78">
        <w:t>to</w:t>
      </w:r>
      <w:r>
        <w:t xml:space="preserve"> move forward with your shirt project.</w:t>
      </w:r>
    </w:p>
    <w:p w14:paraId="4B2CC572" w14:textId="77777777" w:rsidR="00925700" w:rsidRDefault="00925700" w:rsidP="00925700">
      <w:pPr>
        <w:tabs>
          <w:tab w:val="left" w:pos="360"/>
        </w:tabs>
        <w:ind w:left="360" w:hanging="360"/>
        <w:rPr>
          <w:b/>
          <w:bCs/>
        </w:rPr>
      </w:pPr>
    </w:p>
    <w:p w14:paraId="020CFB72" w14:textId="51FBFD2F" w:rsidR="00F14980" w:rsidRDefault="00F14980" w:rsidP="00925700">
      <w:pPr>
        <w:tabs>
          <w:tab w:val="left" w:pos="360"/>
        </w:tabs>
        <w:ind w:left="360" w:hanging="360"/>
        <w:rPr>
          <w:b/>
          <w:bCs/>
        </w:rPr>
      </w:pPr>
      <w:r>
        <w:rPr>
          <w:b/>
          <w:bCs/>
        </w:rPr>
        <w:t xml:space="preserve">Instructor: </w:t>
      </w:r>
    </w:p>
    <w:p w14:paraId="50B6E097" w14:textId="77777777" w:rsidR="00925700" w:rsidRPr="00925700" w:rsidRDefault="00925700" w:rsidP="00925700">
      <w:pPr>
        <w:tabs>
          <w:tab w:val="left" w:pos="360"/>
        </w:tabs>
        <w:ind w:left="360" w:hanging="360"/>
      </w:pPr>
    </w:p>
    <w:p w14:paraId="55818AE6" w14:textId="63411267" w:rsidR="00F14980" w:rsidRDefault="00F14980" w:rsidP="00F14980">
      <w:r>
        <w:t>Lyn Davis</w:t>
      </w:r>
    </w:p>
    <w:p w14:paraId="526BD547" w14:textId="2E2B5D8B" w:rsidR="00F14980" w:rsidRDefault="00000000" w:rsidP="00F14980">
      <w:hyperlink r:id="rId5" w:history="1">
        <w:r w:rsidR="00F14980" w:rsidRPr="005F38FB">
          <w:rPr>
            <w:rStyle w:val="Hyperlink"/>
          </w:rPr>
          <w:t>Lynd619@gmail.com</w:t>
        </w:r>
      </w:hyperlink>
    </w:p>
    <w:p w14:paraId="4A6B8BB2" w14:textId="77777777" w:rsidR="00F14980" w:rsidRPr="00F14980" w:rsidRDefault="00F14980" w:rsidP="00F14980"/>
    <w:p w14:paraId="322833A9" w14:textId="4716ECA7" w:rsidR="00F14980" w:rsidRDefault="00F14980" w:rsidP="00F14980">
      <w:pPr>
        <w:rPr>
          <w:b/>
          <w:bCs/>
        </w:rPr>
      </w:pPr>
      <w:r w:rsidRPr="00627D2E">
        <w:rPr>
          <w:b/>
          <w:bCs/>
        </w:rPr>
        <w:t>Class Fee:</w:t>
      </w:r>
    </w:p>
    <w:p w14:paraId="3C6AA3DD" w14:textId="77777777" w:rsidR="00925700" w:rsidRPr="00627D2E" w:rsidRDefault="00925700" w:rsidP="00F14980">
      <w:pPr>
        <w:rPr>
          <w:b/>
          <w:bCs/>
        </w:rPr>
      </w:pPr>
    </w:p>
    <w:p w14:paraId="33A6EA7B" w14:textId="0CC9DB27" w:rsidR="00D96F69" w:rsidRDefault="00F14980">
      <w:r>
        <w:t>$1</w:t>
      </w:r>
      <w:r w:rsidR="00925700">
        <w:t>6</w:t>
      </w:r>
      <w:r>
        <w:t xml:space="preserve">0.00 for </w:t>
      </w:r>
      <w:r w:rsidR="00BB309E">
        <w:t>four</w:t>
      </w:r>
      <w:r>
        <w:t xml:space="preserve"> </w:t>
      </w:r>
      <w:r w:rsidR="00BB309E">
        <w:t>3</w:t>
      </w:r>
      <w:r>
        <w:t>-hour sessions</w:t>
      </w:r>
      <w:r w:rsidR="003E4BE2">
        <w:t xml:space="preserve"> from 10:00am to </w:t>
      </w:r>
      <w:r w:rsidR="00421BA6">
        <w:t>2</w:t>
      </w:r>
      <w:r w:rsidR="003E4BE2">
        <w:t>:00pm on</w:t>
      </w:r>
      <w:r w:rsidR="00F90927">
        <w:t xml:space="preserve"> </w:t>
      </w:r>
      <w:r w:rsidR="00421BA6">
        <w:t>Wednesdays 5/1</w:t>
      </w:r>
      <w:r w:rsidR="00D96F69">
        <w:t xml:space="preserve">, </w:t>
      </w:r>
      <w:r w:rsidR="00421BA6">
        <w:t>5/8</w:t>
      </w:r>
      <w:r w:rsidR="00D96F69">
        <w:t xml:space="preserve">, and </w:t>
      </w:r>
      <w:r w:rsidR="00421BA6">
        <w:t>5/22</w:t>
      </w:r>
      <w:r w:rsidR="00D96F69">
        <w:t xml:space="preserve">/2024 </w:t>
      </w:r>
    </w:p>
    <w:p w14:paraId="0493E9A3" w14:textId="77777777" w:rsidR="00EB386F" w:rsidRDefault="00EB386F"/>
    <w:p w14:paraId="38AF3971" w14:textId="3976D534" w:rsidR="00925700" w:rsidRDefault="00925700">
      <w:pPr>
        <w:rPr>
          <w:b/>
          <w:bCs/>
        </w:rPr>
      </w:pPr>
      <w:r>
        <w:rPr>
          <w:b/>
          <w:bCs/>
        </w:rPr>
        <w:t xml:space="preserve">Pattern Suggestions: </w:t>
      </w:r>
    </w:p>
    <w:p w14:paraId="13362F68" w14:textId="77777777" w:rsidR="00925700" w:rsidRDefault="00925700">
      <w:pPr>
        <w:rPr>
          <w:b/>
          <w:bCs/>
        </w:rPr>
      </w:pPr>
    </w:p>
    <w:p w14:paraId="17587015" w14:textId="77777777" w:rsidR="00925700" w:rsidRDefault="00925700" w:rsidP="00925700">
      <w:pPr>
        <w:rPr>
          <w:rFonts w:ascii="Times" w:hAnsi="Times"/>
        </w:rPr>
      </w:pPr>
      <w:r>
        <w:rPr>
          <w:rFonts w:ascii="Times" w:hAnsi="Times"/>
        </w:rPr>
        <w:t xml:space="preserve">You may choose your own pattern. The following are patterns from the big pattern companies, but you are free to choose from other independent pattern designers.  Look for a pattern with collar and collar band, long sleeves with cuffs and sleeve placket (optional). </w:t>
      </w:r>
    </w:p>
    <w:p w14:paraId="7BAF6561" w14:textId="77777777" w:rsidR="00925700" w:rsidRDefault="00925700" w:rsidP="00925700">
      <w:pPr>
        <w:rPr>
          <w:rFonts w:ascii="Times" w:hAnsi="Times"/>
        </w:rPr>
      </w:pPr>
    </w:p>
    <w:p w14:paraId="5701C95C" w14:textId="12D1337A" w:rsidR="00925700" w:rsidRPr="00082035" w:rsidRDefault="00925700" w:rsidP="00925700">
      <w:pPr>
        <w:rPr>
          <w:rFonts w:ascii="Times" w:hAnsi="Times"/>
        </w:rPr>
      </w:pPr>
      <w:r w:rsidRPr="00082035">
        <w:rPr>
          <w:rFonts w:ascii="Times" w:hAnsi="Times"/>
        </w:rPr>
        <w:t>Butterick 5526 – 6-12 or 14-22 Misses’ Button-Down Collared Shirts</w:t>
      </w:r>
    </w:p>
    <w:p w14:paraId="7A96ACC1" w14:textId="77777777" w:rsidR="00925700" w:rsidRPr="00082035" w:rsidRDefault="00925700" w:rsidP="00925700">
      <w:pPr>
        <w:rPr>
          <w:rFonts w:ascii="Times" w:hAnsi="Times"/>
        </w:rPr>
      </w:pPr>
    </w:p>
    <w:p w14:paraId="016E5C42" w14:textId="77777777" w:rsidR="00925700" w:rsidRDefault="00925700" w:rsidP="00925700">
      <w:pPr>
        <w:rPr>
          <w:rFonts w:ascii="Times" w:hAnsi="Times"/>
        </w:rPr>
      </w:pPr>
      <w:r>
        <w:rPr>
          <w:rFonts w:ascii="Times" w:hAnsi="Times"/>
        </w:rPr>
        <w:t>Butterick 6763 – Plus Size Women’s Shirt</w:t>
      </w:r>
    </w:p>
    <w:p w14:paraId="07B468D2" w14:textId="77777777" w:rsidR="00925700" w:rsidRDefault="00925700" w:rsidP="00925700">
      <w:pPr>
        <w:rPr>
          <w:rFonts w:ascii="Times" w:hAnsi="Times"/>
        </w:rPr>
      </w:pPr>
    </w:p>
    <w:p w14:paraId="0C6E7178" w14:textId="77777777" w:rsidR="00925700" w:rsidRPr="00082035" w:rsidRDefault="00925700" w:rsidP="00925700">
      <w:pPr>
        <w:rPr>
          <w:rFonts w:ascii="Times" w:hAnsi="Times"/>
        </w:rPr>
      </w:pPr>
      <w:r w:rsidRPr="00082035">
        <w:rPr>
          <w:rFonts w:ascii="Times" w:hAnsi="Times"/>
        </w:rPr>
        <w:t>McCall’s 6613 – SML – Misses’/Men’s Button-Down Shirt</w:t>
      </w:r>
    </w:p>
    <w:p w14:paraId="0403CAFC" w14:textId="77777777" w:rsidR="00925700" w:rsidRPr="00082035" w:rsidRDefault="00925700" w:rsidP="00925700">
      <w:pPr>
        <w:rPr>
          <w:rFonts w:ascii="Times" w:hAnsi="Times"/>
        </w:rPr>
      </w:pPr>
    </w:p>
    <w:p w14:paraId="36FCE5DA" w14:textId="74CB410B" w:rsidR="00925700" w:rsidRDefault="00925700" w:rsidP="00925700">
      <w:pPr>
        <w:rPr>
          <w:rFonts w:ascii="Times" w:hAnsi="Times"/>
        </w:rPr>
      </w:pPr>
      <w:r>
        <w:rPr>
          <w:rFonts w:ascii="Times" w:hAnsi="Times"/>
        </w:rPr>
        <w:t xml:space="preserve">McCall’s 6044 – Men’s Shirt </w:t>
      </w:r>
    </w:p>
    <w:p w14:paraId="75B78E50" w14:textId="77777777" w:rsidR="00925700" w:rsidRDefault="00925700" w:rsidP="00925700">
      <w:pPr>
        <w:rPr>
          <w:rFonts w:ascii="Times" w:hAnsi="Times"/>
        </w:rPr>
      </w:pPr>
    </w:p>
    <w:p w14:paraId="00A84C0E" w14:textId="77777777" w:rsidR="00925700" w:rsidRDefault="00925700" w:rsidP="00925700">
      <w:pPr>
        <w:rPr>
          <w:rFonts w:ascii="Times" w:hAnsi="Times"/>
        </w:rPr>
      </w:pPr>
      <w:r>
        <w:rPr>
          <w:rFonts w:ascii="Times" w:hAnsi="Times"/>
        </w:rPr>
        <w:t>Simplicity 8753 – Men’s Shirt</w:t>
      </w:r>
    </w:p>
    <w:p w14:paraId="78EE1444" w14:textId="078D58AF" w:rsidR="00925700" w:rsidRPr="00082035" w:rsidRDefault="00925700" w:rsidP="00925700">
      <w:pPr>
        <w:rPr>
          <w:rFonts w:ascii="Times" w:hAnsi="Times"/>
        </w:rPr>
      </w:pPr>
    </w:p>
    <w:p w14:paraId="4DCA6926" w14:textId="120B4807" w:rsidR="00925700" w:rsidRPr="00925700" w:rsidRDefault="00925700">
      <w:pPr>
        <w:rPr>
          <w:b/>
          <w:bCs/>
        </w:rPr>
      </w:pPr>
    </w:p>
    <w:sectPr w:rsidR="00925700" w:rsidRPr="00925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51EDA"/>
    <w:multiLevelType w:val="hybridMultilevel"/>
    <w:tmpl w:val="0A301458"/>
    <w:lvl w:ilvl="0" w:tplc="6B087E8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417FB"/>
    <w:multiLevelType w:val="hybridMultilevel"/>
    <w:tmpl w:val="39FAB3D4"/>
    <w:lvl w:ilvl="0" w:tplc="05C00D4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4364B"/>
    <w:multiLevelType w:val="hybridMultilevel"/>
    <w:tmpl w:val="18C81A6A"/>
    <w:lvl w:ilvl="0" w:tplc="F27651F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800170">
    <w:abstractNumId w:val="0"/>
  </w:num>
  <w:num w:numId="2" w16cid:durableId="1826772857">
    <w:abstractNumId w:val="1"/>
  </w:num>
  <w:num w:numId="3" w16cid:durableId="1152257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4C"/>
    <w:rsid w:val="001031AE"/>
    <w:rsid w:val="0014495E"/>
    <w:rsid w:val="00175653"/>
    <w:rsid w:val="002C674C"/>
    <w:rsid w:val="003058F2"/>
    <w:rsid w:val="003E4BE2"/>
    <w:rsid w:val="00421BA6"/>
    <w:rsid w:val="004E0307"/>
    <w:rsid w:val="00627D2E"/>
    <w:rsid w:val="006A1DEC"/>
    <w:rsid w:val="00826B78"/>
    <w:rsid w:val="00925700"/>
    <w:rsid w:val="009F07DE"/>
    <w:rsid w:val="00AE140F"/>
    <w:rsid w:val="00BB309E"/>
    <w:rsid w:val="00C50AA1"/>
    <w:rsid w:val="00C606AB"/>
    <w:rsid w:val="00CC07DF"/>
    <w:rsid w:val="00D07C4F"/>
    <w:rsid w:val="00D96F69"/>
    <w:rsid w:val="00E97257"/>
    <w:rsid w:val="00EB386F"/>
    <w:rsid w:val="00F14980"/>
    <w:rsid w:val="00F90927"/>
    <w:rsid w:val="00FF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46542"/>
  <w15:chartTrackingRefBased/>
  <w15:docId w15:val="{88FF073A-91EE-FC49-A9C9-A158D131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1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D2E"/>
    <w:pPr>
      <w:ind w:left="720"/>
      <w:contextualSpacing/>
    </w:pPr>
  </w:style>
  <w:style w:type="character" w:styleId="Hyperlink">
    <w:name w:val="Hyperlink"/>
    <w:basedOn w:val="DefaultParagraphFont"/>
    <w:uiPriority w:val="99"/>
    <w:unhideWhenUsed/>
    <w:rsid w:val="00F14980"/>
    <w:rPr>
      <w:color w:val="0563C1" w:themeColor="hyperlink"/>
      <w:u w:val="single"/>
    </w:rPr>
  </w:style>
  <w:style w:type="character" w:styleId="UnresolvedMention">
    <w:name w:val="Unresolved Mention"/>
    <w:basedOn w:val="DefaultParagraphFont"/>
    <w:uiPriority w:val="99"/>
    <w:semiHidden/>
    <w:unhideWhenUsed/>
    <w:rsid w:val="00F14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d6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Davis</dc:creator>
  <cp:keywords/>
  <dc:description/>
  <cp:lastModifiedBy>Lynda Davis</cp:lastModifiedBy>
  <cp:revision>5</cp:revision>
  <cp:lastPrinted>2023-03-27T20:46:00Z</cp:lastPrinted>
  <dcterms:created xsi:type="dcterms:W3CDTF">2023-12-29T02:04:00Z</dcterms:created>
  <dcterms:modified xsi:type="dcterms:W3CDTF">2024-02-23T01:31:00Z</dcterms:modified>
</cp:coreProperties>
</file>