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6FE09F12" w:rsidR="00CF34B5" w:rsidRDefault="009638AA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743572C" wp14:editId="1D5D50A1">
            <wp:extent cx="1648968" cy="499872"/>
            <wp:effectExtent l="0" t="0" r="8890" b="0"/>
            <wp:docPr id="2077763156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763156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3DD2E69A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487125">
        <w:rPr>
          <w:b/>
          <w:bCs/>
          <w:sz w:val="32"/>
          <w:szCs w:val="32"/>
        </w:rPr>
        <w:t>3122</w:t>
      </w:r>
      <w:r w:rsidR="00FD489F">
        <w:rPr>
          <w:b/>
          <w:bCs/>
          <w:sz w:val="32"/>
          <w:szCs w:val="32"/>
        </w:rPr>
        <w:t>F</w:t>
      </w:r>
    </w:p>
    <w:p w14:paraId="2021AC27" w14:textId="7B1A970F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FD489F">
        <w:rPr>
          <w:b/>
          <w:bCs/>
          <w:sz w:val="32"/>
          <w:szCs w:val="32"/>
        </w:rPr>
        <w:t>Fem</w:t>
      </w:r>
      <w:r w:rsidR="000672D3">
        <w:rPr>
          <w:b/>
          <w:bCs/>
          <w:sz w:val="32"/>
          <w:szCs w:val="32"/>
        </w:rPr>
        <w:t xml:space="preserve">ale FR </w:t>
      </w:r>
      <w:r w:rsidR="004072C4">
        <w:rPr>
          <w:b/>
          <w:bCs/>
          <w:sz w:val="32"/>
          <w:szCs w:val="32"/>
        </w:rPr>
        <w:t xml:space="preserve">AS </w:t>
      </w:r>
      <w:r w:rsidR="00487125">
        <w:rPr>
          <w:b/>
          <w:bCs/>
          <w:sz w:val="32"/>
          <w:szCs w:val="32"/>
        </w:rPr>
        <w:t xml:space="preserve">HV </w:t>
      </w:r>
      <w:r w:rsidR="004072C4">
        <w:rPr>
          <w:b/>
          <w:bCs/>
          <w:sz w:val="32"/>
          <w:szCs w:val="32"/>
        </w:rPr>
        <w:t xml:space="preserve">APC </w:t>
      </w:r>
      <w:r w:rsidR="00487125">
        <w:rPr>
          <w:b/>
          <w:bCs/>
          <w:sz w:val="32"/>
          <w:szCs w:val="32"/>
        </w:rPr>
        <w:t>1</w:t>
      </w:r>
      <w:r w:rsidR="00C611CF">
        <w:rPr>
          <w:b/>
          <w:bCs/>
          <w:sz w:val="32"/>
          <w:szCs w:val="32"/>
        </w:rPr>
        <w:t xml:space="preserve"> </w:t>
      </w:r>
      <w:r w:rsidR="00487125">
        <w:rPr>
          <w:b/>
          <w:bCs/>
          <w:sz w:val="32"/>
          <w:szCs w:val="32"/>
        </w:rPr>
        <w:t xml:space="preserve">Lightweight Coverall </w:t>
      </w:r>
      <w:r w:rsidR="00123B0E">
        <w:rPr>
          <w:b/>
          <w:bCs/>
          <w:sz w:val="32"/>
          <w:szCs w:val="32"/>
        </w:rPr>
        <w:t>–</w:t>
      </w:r>
      <w:r w:rsidR="00487125">
        <w:rPr>
          <w:b/>
          <w:bCs/>
          <w:sz w:val="32"/>
          <w:szCs w:val="32"/>
        </w:rPr>
        <w:t xml:space="preserve"> Orange</w:t>
      </w:r>
    </w:p>
    <w:p w14:paraId="0BA2D505" w14:textId="38F42890" w:rsidR="0009193D" w:rsidRPr="0009193D" w:rsidRDefault="00487125" w:rsidP="00C17CF1">
      <w:pPr>
        <w:jc w:val="center"/>
      </w:pPr>
      <w:r w:rsidRPr="00487125">
        <w:rPr>
          <w:noProof/>
        </w:rPr>
        <w:drawing>
          <wp:inline distT="0" distB="0" distL="0" distR="0" wp14:anchorId="0A9D439C" wp14:editId="6CA47B4D">
            <wp:extent cx="1857375" cy="2627405"/>
            <wp:effectExtent l="0" t="0" r="0" b="1905"/>
            <wp:docPr id="1270665647" name="Picture 22" descr="A orange and grey overal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665647" name="Picture 22" descr="A orange and grey overall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636" cy="263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EE60" w14:textId="5C6D0B58" w:rsidR="004E3E3E" w:rsidRDefault="004E3E3E" w:rsidP="00C611CF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4AE6EDB4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0D3EAE">
        <w:rPr>
          <w:b/>
          <w:bCs/>
        </w:rPr>
        <w:t xml:space="preserve"> B1 C1 F1</w:t>
      </w:r>
    </w:p>
    <w:p w14:paraId="4CE965DF" w14:textId="1CF280BC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487125">
        <w:rPr>
          <w:b/>
          <w:bCs/>
        </w:rPr>
        <w:t>1</w:t>
      </w:r>
    </w:p>
    <w:p w14:paraId="30F5E90A" w14:textId="77777777" w:rsidR="00CF34B5" w:rsidRDefault="00CF34B5" w:rsidP="006D7E46">
      <w:pPr>
        <w:jc w:val="center"/>
        <w:rPr>
          <w:b/>
          <w:bCs/>
        </w:rPr>
      </w:pPr>
      <w:r w:rsidRPr="00CF34B5">
        <w:rPr>
          <w:b/>
          <w:bCs/>
        </w:rPr>
        <w:t>EN 1149-5:2018</w:t>
      </w:r>
    </w:p>
    <w:p w14:paraId="619D44F0" w14:textId="6B5673DD" w:rsidR="00487125" w:rsidRDefault="00487125" w:rsidP="006D7E46">
      <w:pPr>
        <w:jc w:val="center"/>
        <w:rPr>
          <w:b/>
          <w:bCs/>
        </w:rPr>
      </w:pPr>
      <w:r>
        <w:rPr>
          <w:b/>
          <w:bCs/>
        </w:rPr>
        <w:t>EN ISO 20471:2013 Class 3</w:t>
      </w:r>
    </w:p>
    <w:p w14:paraId="398C04A0" w14:textId="487ADAC9" w:rsidR="00487125" w:rsidRPr="00CF34B5" w:rsidRDefault="00487125" w:rsidP="006D7E46">
      <w:pPr>
        <w:jc w:val="center"/>
      </w:pPr>
      <w:r>
        <w:rPr>
          <w:b/>
          <w:bCs/>
        </w:rPr>
        <w:t>RIS 2379 TOM</w:t>
      </w:r>
    </w:p>
    <w:p w14:paraId="76C949C9" w14:textId="77777777" w:rsidR="004E3E3E" w:rsidRDefault="004E3E3E" w:rsidP="00A844EE"/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2C3070E5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0D3EAE">
        <w:rPr>
          <w:b/>
          <w:bCs/>
        </w:rPr>
        <w:t>SH00621</w:t>
      </w:r>
    </w:p>
    <w:p w14:paraId="0D922483" w14:textId="7570DC2B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0D3EAE">
        <w:t>2995 – Shirley Technologies, Office 13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27FA4FA6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>) as detailed in PPE Regulation (EU) 2016/425 as brought into UK Law and amended under surveillance of the approved body:</w:t>
      </w:r>
      <w:r w:rsidR="000D3EAE">
        <w:t xml:space="preserve"> Shirley Technologies, Office 13 Unit 21 Clonshaugh Business and Technology Park, Dublin 17, Republic of Ireland</w:t>
      </w:r>
      <w:r w:rsidR="006D7E46">
        <w:t xml:space="preserve">. </w:t>
      </w:r>
      <w:r w:rsidR="001A6964">
        <w:t xml:space="preserve">Notified Body No. </w:t>
      </w:r>
      <w:r w:rsidR="006D7E46">
        <w:t>2</w:t>
      </w:r>
      <w:r w:rsidR="000D3EAE">
        <w:t>995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4E93F651" w:rsidR="004E3E3E" w:rsidRDefault="004E3E3E" w:rsidP="006D7E46">
      <w:pPr>
        <w:jc w:val="center"/>
      </w:pPr>
      <w:r>
        <w:t xml:space="preserve">Date:  </w:t>
      </w:r>
      <w:r w:rsidR="009638AA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62DF9066" w:rsidR="005F55F9" w:rsidRDefault="009638AA" w:rsidP="006D7E46">
      <w:pPr>
        <w:jc w:val="center"/>
      </w:pPr>
      <w:r>
        <w:rPr>
          <w:noProof/>
        </w:rPr>
        <w:drawing>
          <wp:inline distT="0" distB="0" distL="0" distR="0" wp14:anchorId="35B38627" wp14:editId="2318699D">
            <wp:extent cx="2715422" cy="1247775"/>
            <wp:effectExtent l="0" t="0" r="8890" b="0"/>
            <wp:docPr id="1415978086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978086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154" cy="124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1409B"/>
    <w:rsid w:val="00025F34"/>
    <w:rsid w:val="000672D3"/>
    <w:rsid w:val="000828B5"/>
    <w:rsid w:val="0009193D"/>
    <w:rsid w:val="000D3EAE"/>
    <w:rsid w:val="00100097"/>
    <w:rsid w:val="00106D98"/>
    <w:rsid w:val="00123B0E"/>
    <w:rsid w:val="00174E4C"/>
    <w:rsid w:val="001A6964"/>
    <w:rsid w:val="001F2B20"/>
    <w:rsid w:val="00231EA2"/>
    <w:rsid w:val="00304352"/>
    <w:rsid w:val="0032397E"/>
    <w:rsid w:val="00405C9D"/>
    <w:rsid w:val="004072C4"/>
    <w:rsid w:val="004442AA"/>
    <w:rsid w:val="00487125"/>
    <w:rsid w:val="004E3E3E"/>
    <w:rsid w:val="00500D03"/>
    <w:rsid w:val="00513552"/>
    <w:rsid w:val="005F55F9"/>
    <w:rsid w:val="006D7E46"/>
    <w:rsid w:val="00735281"/>
    <w:rsid w:val="007575FE"/>
    <w:rsid w:val="00791475"/>
    <w:rsid w:val="0081557D"/>
    <w:rsid w:val="0092340E"/>
    <w:rsid w:val="009638AA"/>
    <w:rsid w:val="00A12724"/>
    <w:rsid w:val="00A6719C"/>
    <w:rsid w:val="00A844EE"/>
    <w:rsid w:val="00AB213D"/>
    <w:rsid w:val="00AC02FA"/>
    <w:rsid w:val="00C17CF1"/>
    <w:rsid w:val="00C53335"/>
    <w:rsid w:val="00C611CF"/>
    <w:rsid w:val="00C72E8C"/>
    <w:rsid w:val="00C94888"/>
    <w:rsid w:val="00CF34B5"/>
    <w:rsid w:val="00D62131"/>
    <w:rsid w:val="00E1242B"/>
    <w:rsid w:val="00FD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2025-03-19T09:59:00Z</dcterms:created>
  <dcterms:modified xsi:type="dcterms:W3CDTF">2025-04-01T09:44:00Z</dcterms:modified>
</cp:coreProperties>
</file>